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D32" w:rsidRDefault="004C4D32" w:rsidP="004C4D32">
      <w:pPr>
        <w:widowControl/>
        <w:autoSpaceDE w:val="0"/>
        <w:autoSpaceDN w:val="0"/>
        <w:spacing w:line="0" w:lineRule="atLeast"/>
        <w:ind w:right="24"/>
        <w:jc w:val="center"/>
        <w:textAlignment w:val="bottom"/>
        <w:rPr>
          <w:rFonts w:ascii="Arial" w:hAnsi="Arial" w:cs="Arial"/>
          <w:color w:val="000000"/>
        </w:rPr>
      </w:pPr>
    </w:p>
    <w:p w:rsidR="004C4D32" w:rsidRDefault="004C4D32" w:rsidP="004C4D32">
      <w:pPr>
        <w:widowControl/>
        <w:autoSpaceDE w:val="0"/>
        <w:autoSpaceDN w:val="0"/>
        <w:spacing w:line="0" w:lineRule="atLeast"/>
        <w:ind w:right="24"/>
        <w:textAlignment w:val="bottom"/>
        <w:rPr>
          <w:rFonts w:ascii="Arial" w:hAnsi="Arial" w:cs="Arial"/>
          <w:color w:val="000000"/>
        </w:rPr>
      </w:pPr>
    </w:p>
    <w:tbl>
      <w:tblPr>
        <w:tblW w:w="0" w:type="auto"/>
        <w:jc w:val="center"/>
        <w:tblLook w:val="01E0" w:firstRow="1" w:lastRow="1" w:firstColumn="1" w:lastColumn="1" w:noHBand="0" w:noVBand="0"/>
      </w:tblPr>
      <w:tblGrid>
        <w:gridCol w:w="1893"/>
        <w:gridCol w:w="6629"/>
      </w:tblGrid>
      <w:tr w:rsidR="004C4D32" w:rsidTr="00C00D87">
        <w:trPr>
          <w:jc w:val="center"/>
        </w:trPr>
        <w:tc>
          <w:tcPr>
            <w:tcW w:w="1908" w:type="dxa"/>
          </w:tcPr>
          <w:p w:rsidR="004C4D32" w:rsidRDefault="004C4D32" w:rsidP="00C00D87">
            <w:pPr>
              <w:widowControl/>
              <w:autoSpaceDE w:val="0"/>
              <w:autoSpaceDN w:val="0"/>
              <w:spacing w:line="0" w:lineRule="atLeast"/>
              <w:jc w:val="both"/>
              <w:textAlignment w:val="bottom"/>
            </w:pPr>
            <w:r>
              <w:rPr>
                <w:rFonts w:ascii="圖龍細仿" w:eastAsia="圖龍細仿"/>
                <w:color w:val="000000"/>
              </w:rPr>
              <w:br w:type="page"/>
            </w:r>
            <w:r>
              <w:rPr>
                <w:rFonts w:ascii="Arial" w:hAnsi="Arial" w:cs="Arial"/>
                <w:color w:val="000000"/>
                <w:sz w:val="28"/>
              </w:rPr>
              <w:br w:type="page"/>
            </w:r>
            <w:r>
              <w:rPr>
                <w:noProof/>
              </w:rPr>
              <w:drawing>
                <wp:inline distT="0" distB="0" distL="0" distR="0" wp14:anchorId="06633C8C" wp14:editId="2816759E">
                  <wp:extent cx="1028700" cy="1114425"/>
                  <wp:effectExtent l="0" t="0" r="0" b="9525"/>
                  <wp:docPr id="2" name="圖片 2" descr="ry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rye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114425"/>
                          </a:xfrm>
                          <a:prstGeom prst="rect">
                            <a:avLst/>
                          </a:prstGeom>
                          <a:noFill/>
                          <a:ln>
                            <a:noFill/>
                          </a:ln>
                        </pic:spPr>
                      </pic:pic>
                    </a:graphicData>
                  </a:graphic>
                </wp:inline>
              </w:drawing>
            </w:r>
          </w:p>
        </w:tc>
        <w:tc>
          <w:tcPr>
            <w:tcW w:w="7740" w:type="dxa"/>
            <w:vAlign w:val="center"/>
          </w:tcPr>
          <w:p w:rsidR="004C4D32" w:rsidRPr="001A1265" w:rsidRDefault="004C4D32" w:rsidP="00C00D87">
            <w:pPr>
              <w:widowControl/>
              <w:autoSpaceDE w:val="0"/>
              <w:autoSpaceDN w:val="0"/>
              <w:spacing w:line="0" w:lineRule="atLeast"/>
              <w:jc w:val="center"/>
              <w:textAlignment w:val="bottom"/>
              <w:rPr>
                <w:rFonts w:eastAsia="細明體"/>
                <w:bCs/>
                <w:color w:val="000000"/>
                <w:sz w:val="36"/>
              </w:rPr>
            </w:pPr>
            <w:r w:rsidRPr="001A1265">
              <w:rPr>
                <w:rFonts w:eastAsia="細明體"/>
                <w:bCs/>
                <w:color w:val="000000"/>
                <w:sz w:val="36"/>
              </w:rPr>
              <w:t>ROTARY YOUTH EXCHANGE COMMITTEE</w:t>
            </w:r>
          </w:p>
          <w:p w:rsidR="004C4D32" w:rsidRPr="001A1265" w:rsidRDefault="004C4D32" w:rsidP="00C00D87">
            <w:pPr>
              <w:widowControl/>
              <w:autoSpaceDE w:val="0"/>
              <w:autoSpaceDN w:val="0"/>
              <w:spacing w:line="0" w:lineRule="atLeast"/>
              <w:jc w:val="center"/>
              <w:textAlignment w:val="bottom"/>
              <w:rPr>
                <w:rFonts w:eastAsia="細明體"/>
                <w:bCs/>
                <w:color w:val="000000"/>
                <w:sz w:val="32"/>
              </w:rPr>
            </w:pPr>
            <w:r w:rsidRPr="001A1265">
              <w:rPr>
                <w:rFonts w:eastAsia="細明體"/>
                <w:bCs/>
                <w:color w:val="000000"/>
                <w:sz w:val="32"/>
              </w:rPr>
              <w:t>DISTRIC</w:t>
            </w:r>
            <w:r>
              <w:rPr>
                <w:rFonts w:eastAsia="細明體" w:hint="eastAsia"/>
                <w:bCs/>
                <w:color w:val="000000"/>
                <w:sz w:val="32"/>
              </w:rPr>
              <w:t>T</w:t>
            </w:r>
            <w:r w:rsidRPr="001A1265">
              <w:rPr>
                <w:rFonts w:eastAsia="細明體"/>
                <w:bCs/>
                <w:color w:val="000000"/>
                <w:sz w:val="32"/>
              </w:rPr>
              <w:t xml:space="preserve"> 34</w:t>
            </w:r>
            <w:r w:rsidRPr="001A1265">
              <w:rPr>
                <w:rFonts w:eastAsia="細明體" w:hint="eastAsia"/>
                <w:bCs/>
                <w:color w:val="000000"/>
                <w:sz w:val="32"/>
              </w:rPr>
              <w:t>9</w:t>
            </w:r>
            <w:r w:rsidRPr="001A1265">
              <w:rPr>
                <w:rFonts w:eastAsia="細明體"/>
                <w:bCs/>
                <w:color w:val="000000"/>
                <w:sz w:val="32"/>
              </w:rPr>
              <w:t xml:space="preserve">0 , </w:t>
            </w:r>
            <w:smartTag w:uri="urn:schemas-microsoft-com:office:smarttags" w:element="place">
              <w:smartTag w:uri="urn:schemas-microsoft-com:office:smarttags" w:element="country-region">
                <w:r w:rsidRPr="001A1265">
                  <w:rPr>
                    <w:rFonts w:eastAsia="細明體"/>
                    <w:bCs/>
                    <w:color w:val="000000"/>
                    <w:sz w:val="32"/>
                  </w:rPr>
                  <w:t>TAIWAN</w:t>
                </w:r>
              </w:smartTag>
            </w:smartTag>
          </w:p>
          <w:p w:rsidR="004C4D32" w:rsidRDefault="004C4D32" w:rsidP="00C00D87">
            <w:pPr>
              <w:widowControl/>
              <w:autoSpaceDE w:val="0"/>
              <w:autoSpaceDN w:val="0"/>
              <w:spacing w:line="0" w:lineRule="atLeast"/>
              <w:jc w:val="center"/>
              <w:textAlignment w:val="bottom"/>
            </w:pPr>
            <w:r w:rsidRPr="001A1265">
              <w:rPr>
                <w:rFonts w:eastAsia="細明體" w:hint="eastAsia"/>
                <w:bCs/>
                <w:color w:val="000000"/>
                <w:sz w:val="28"/>
              </w:rPr>
              <w:t>國際扶輪第</w:t>
            </w:r>
            <w:r w:rsidRPr="001A1265">
              <w:rPr>
                <w:rFonts w:eastAsia="細明體"/>
                <w:bCs/>
                <w:color w:val="000000"/>
                <w:sz w:val="28"/>
              </w:rPr>
              <w:t>34</w:t>
            </w:r>
            <w:r w:rsidRPr="001A1265">
              <w:rPr>
                <w:rFonts w:eastAsia="細明體" w:hint="eastAsia"/>
                <w:bCs/>
                <w:color w:val="000000"/>
                <w:sz w:val="28"/>
              </w:rPr>
              <w:t>9</w:t>
            </w:r>
            <w:r w:rsidRPr="001A1265">
              <w:rPr>
                <w:rFonts w:eastAsia="細明體"/>
                <w:bCs/>
                <w:color w:val="000000"/>
                <w:sz w:val="28"/>
              </w:rPr>
              <w:t>0</w:t>
            </w:r>
            <w:r w:rsidRPr="001A1265">
              <w:rPr>
                <w:rFonts w:eastAsia="細明體" w:hint="eastAsia"/>
                <w:bCs/>
                <w:color w:val="000000"/>
                <w:sz w:val="28"/>
              </w:rPr>
              <w:t>地區青少年交換委員會</w:t>
            </w:r>
          </w:p>
        </w:tc>
      </w:tr>
    </w:tbl>
    <w:p w:rsidR="004C4D32" w:rsidRPr="00AD7697" w:rsidRDefault="004C4D32" w:rsidP="004C4D32">
      <w:pPr>
        <w:widowControl/>
        <w:autoSpaceDE w:val="0"/>
        <w:autoSpaceDN w:val="0"/>
        <w:spacing w:line="0" w:lineRule="atLeast"/>
        <w:textAlignment w:val="bottom"/>
        <w:rPr>
          <w:rFonts w:ascii="Arial" w:hAnsi="Arial" w:cs="Arial"/>
          <w:color w:val="000000"/>
          <w:sz w:val="28"/>
        </w:rPr>
      </w:pPr>
      <w:r>
        <w:rPr>
          <w:rFonts w:ascii="Arial" w:hAnsi="Arial" w:cs="Arial" w:hint="eastAsia"/>
          <w:color w:val="000000"/>
          <w:sz w:val="28"/>
        </w:rPr>
        <w:t xml:space="preserve">     </w:t>
      </w:r>
      <w:r>
        <w:rPr>
          <w:rFonts w:ascii="Arial" w:hAnsi="Arial" w:cs="Arial"/>
          <w:color w:val="000000"/>
          <w:sz w:val="28"/>
        </w:rPr>
        <w:t xml:space="preserve">MONTHLY REPORT FOR </w:t>
      </w:r>
      <w:r>
        <w:rPr>
          <w:rFonts w:ascii="Arial" w:hAnsi="Arial" w:cs="Arial" w:hint="eastAsia"/>
          <w:color w:val="000000"/>
          <w:sz w:val="28"/>
        </w:rPr>
        <w:t>OUT</w:t>
      </w:r>
      <w:r w:rsidRPr="00AD7697">
        <w:rPr>
          <w:rFonts w:ascii="Arial" w:hAnsi="Arial" w:cs="Arial"/>
          <w:color w:val="000000"/>
          <w:sz w:val="28"/>
        </w:rPr>
        <w:t>BOUND STUDENT</w:t>
      </w:r>
    </w:p>
    <w:p w:rsidR="004C4D32" w:rsidRPr="00AD7697" w:rsidRDefault="004C4D32" w:rsidP="004C4D32">
      <w:pPr>
        <w:widowControl/>
        <w:autoSpaceDE w:val="0"/>
        <w:autoSpaceDN w:val="0"/>
        <w:spacing w:line="0" w:lineRule="atLeast"/>
        <w:jc w:val="center"/>
        <w:textAlignment w:val="bottom"/>
        <w:rPr>
          <w:rFonts w:ascii="Arial" w:hAnsi="Arial" w:cs="Arial"/>
          <w:b/>
          <w:color w:val="000000"/>
          <w:spacing w:val="30"/>
          <w:sz w:val="18"/>
        </w:rPr>
      </w:pPr>
      <w:proofErr w:type="gramStart"/>
      <w:r>
        <w:rPr>
          <w:rFonts w:ascii="Arial" w:hAnsi="Arial" w:cs="Arial" w:hint="eastAsia"/>
          <w:b/>
          <w:color w:val="000000"/>
          <w:spacing w:val="30"/>
          <w:sz w:val="28"/>
        </w:rPr>
        <w:t>t</w:t>
      </w:r>
      <w:proofErr w:type="gramEnd"/>
    </w:p>
    <w:p w:rsidR="004C4D32" w:rsidRDefault="004C4D32" w:rsidP="004C4D32">
      <w:pPr>
        <w:widowControl/>
        <w:autoSpaceDE w:val="0"/>
        <w:autoSpaceDN w:val="0"/>
        <w:spacing w:line="0" w:lineRule="atLeast"/>
        <w:ind w:right="24"/>
        <w:textAlignment w:val="bottom"/>
        <w:rPr>
          <w:rFonts w:ascii="Arial" w:hAnsi="Arial" w:cs="Arial"/>
          <w:color w:val="000000"/>
        </w:rPr>
      </w:pPr>
      <w:r>
        <w:rPr>
          <w:rFonts w:ascii="Arial" w:hAnsi="Arial" w:cs="Arial"/>
          <w:color w:val="000000"/>
        </w:rPr>
        <w:t>Month(</w:t>
      </w:r>
      <w:r>
        <w:rPr>
          <w:rFonts w:ascii="Arial" w:hAnsi="Arial" w:cs="Arial" w:hint="eastAsia"/>
          <w:color w:val="000000"/>
        </w:rPr>
        <w:t>月份</w:t>
      </w:r>
      <w:r>
        <w:rPr>
          <w:rFonts w:ascii="新細明體" w:hAnsi="新細明體" w:cs="Arial" w:hint="eastAsia"/>
          <w:color w:val="000000"/>
        </w:rPr>
        <w:t>)：</w:t>
      </w:r>
      <w:proofErr w:type="gramStart"/>
      <w:r w:rsidR="00DD0441">
        <w:rPr>
          <w:rFonts w:ascii="Arial" w:hAnsi="Arial" w:cs="Arial" w:hint="eastAsia"/>
          <w:color w:val="000000"/>
        </w:rPr>
        <w:t>1</w:t>
      </w:r>
      <w:r>
        <w:rPr>
          <w:rFonts w:ascii="Arial" w:hAnsi="Arial" w:cs="Arial"/>
          <w:color w:val="000000"/>
        </w:rPr>
        <w:t xml:space="preserve">  .</w:t>
      </w:r>
      <w:proofErr w:type="gramEnd"/>
    </w:p>
    <w:p w:rsidR="004C4D32" w:rsidRDefault="004C4D32" w:rsidP="004C4D32">
      <w:pPr>
        <w:widowControl/>
        <w:autoSpaceDE w:val="0"/>
        <w:autoSpaceDN w:val="0"/>
        <w:spacing w:line="0" w:lineRule="atLeast"/>
        <w:jc w:val="both"/>
        <w:textAlignment w:val="bottom"/>
        <w:rPr>
          <w:rFonts w:ascii="Arial" w:hAnsi="Arial" w:cs="Arial"/>
          <w:color w:val="000000"/>
        </w:rPr>
      </w:pPr>
      <w:r>
        <w:rPr>
          <w:rFonts w:ascii="Arial" w:hAnsi="Arial" w:cs="Arial"/>
          <w:color w:val="000000"/>
        </w:rPr>
        <w:t>Student</w:t>
      </w:r>
      <w:proofErr w:type="gramStart"/>
      <w:r>
        <w:rPr>
          <w:rFonts w:ascii="Arial" w:hAnsi="Arial" w:cs="Arial"/>
          <w:color w:val="000000"/>
        </w:rPr>
        <w:t>‘</w:t>
      </w:r>
      <w:proofErr w:type="gramEnd"/>
      <w:r>
        <w:rPr>
          <w:rFonts w:ascii="Arial" w:hAnsi="Arial" w:cs="Arial"/>
          <w:color w:val="000000"/>
        </w:rPr>
        <w:t>s Name(</w:t>
      </w:r>
      <w:r>
        <w:rPr>
          <w:rFonts w:ascii="Arial" w:hAnsi="Arial" w:cs="Arial" w:hint="eastAsia"/>
          <w:color w:val="000000"/>
        </w:rPr>
        <w:t>學生姓名</w:t>
      </w:r>
      <w:r>
        <w:rPr>
          <w:rFonts w:ascii="新細明體" w:hAnsi="新細明體" w:cs="Arial" w:hint="eastAsia"/>
          <w:color w:val="000000"/>
        </w:rPr>
        <w:t>)：魏敏而</w:t>
      </w:r>
      <w:r>
        <w:rPr>
          <w:rFonts w:ascii="Arial" w:hAnsi="Arial" w:cs="Arial"/>
          <w:color w:val="000000"/>
        </w:rPr>
        <w:t xml:space="preserve">                            </w:t>
      </w:r>
    </w:p>
    <w:p w:rsidR="004C4D32" w:rsidRDefault="004C4D32" w:rsidP="004C4D32">
      <w:pPr>
        <w:widowControl/>
        <w:autoSpaceDE w:val="0"/>
        <w:autoSpaceDN w:val="0"/>
        <w:spacing w:line="0" w:lineRule="atLeast"/>
        <w:jc w:val="both"/>
        <w:textAlignment w:val="bottom"/>
        <w:rPr>
          <w:rFonts w:ascii="Arial" w:hAnsi="Arial" w:cs="Arial"/>
          <w:color w:val="000000"/>
        </w:rPr>
      </w:pPr>
      <w:r>
        <w:rPr>
          <w:rFonts w:ascii="Arial" w:hAnsi="Arial" w:cs="Arial"/>
          <w:color w:val="000000"/>
        </w:rPr>
        <w:t>Country(</w:t>
      </w:r>
      <w:r>
        <w:rPr>
          <w:rFonts w:ascii="Arial" w:hAnsi="Arial" w:cs="Arial" w:hint="eastAsia"/>
          <w:color w:val="000000"/>
        </w:rPr>
        <w:t>派遣國家</w:t>
      </w:r>
      <w:r>
        <w:rPr>
          <w:rFonts w:ascii="新細明體" w:hAnsi="新細明體" w:cs="Arial" w:hint="eastAsia"/>
          <w:color w:val="000000"/>
        </w:rPr>
        <w:t>)：</w:t>
      </w:r>
      <w:r>
        <w:rPr>
          <w:rFonts w:ascii="Arial" w:hAnsi="Arial" w:cs="Arial"/>
          <w:color w:val="000000"/>
        </w:rPr>
        <w:t xml:space="preserve">        </w:t>
      </w:r>
      <w:r>
        <w:rPr>
          <w:rFonts w:ascii="Arial" w:hAnsi="Arial" w:cs="Arial" w:hint="eastAsia"/>
          <w:color w:val="000000"/>
        </w:rPr>
        <w:t>台灣</w:t>
      </w:r>
    </w:p>
    <w:p w:rsidR="004C4D32" w:rsidRDefault="004C4D32" w:rsidP="004C4D32">
      <w:pPr>
        <w:widowControl/>
        <w:autoSpaceDE w:val="0"/>
        <w:autoSpaceDN w:val="0"/>
        <w:spacing w:line="0" w:lineRule="atLeast"/>
        <w:jc w:val="both"/>
        <w:textAlignment w:val="bottom"/>
        <w:rPr>
          <w:rFonts w:ascii="Arial" w:hAnsi="Arial" w:cs="Arial"/>
          <w:color w:val="000000"/>
        </w:rPr>
      </w:pPr>
      <w:r>
        <w:rPr>
          <w:rFonts w:ascii="Arial" w:hAnsi="Arial" w:cs="Arial"/>
          <w:color w:val="000000"/>
        </w:rPr>
        <w:t>District(</w:t>
      </w:r>
      <w:r>
        <w:rPr>
          <w:rFonts w:ascii="Arial" w:hAnsi="Arial" w:cs="Arial" w:hint="eastAsia"/>
          <w:color w:val="000000"/>
        </w:rPr>
        <w:t>派遣地區</w:t>
      </w:r>
      <w:r>
        <w:rPr>
          <w:rFonts w:ascii="新細明體" w:hAnsi="新細明體" w:cs="Arial" w:hint="eastAsia"/>
          <w:color w:val="000000"/>
        </w:rPr>
        <w:t>)：</w:t>
      </w:r>
      <w:r>
        <w:rPr>
          <w:rFonts w:ascii="Arial" w:hAnsi="Arial" w:cs="Arial"/>
          <w:color w:val="000000"/>
        </w:rPr>
        <w:t xml:space="preserve">         3490</w:t>
      </w:r>
    </w:p>
    <w:p w:rsidR="004C4D32" w:rsidRDefault="004C4D32" w:rsidP="004C4D32">
      <w:pPr>
        <w:widowControl/>
        <w:autoSpaceDE w:val="0"/>
        <w:autoSpaceDN w:val="0"/>
        <w:spacing w:line="0" w:lineRule="atLeast"/>
        <w:jc w:val="both"/>
        <w:textAlignment w:val="bottom"/>
        <w:rPr>
          <w:rFonts w:ascii="Arial" w:hAnsi="Arial" w:cs="Arial"/>
          <w:color w:val="000000"/>
        </w:rPr>
      </w:pPr>
      <w:r>
        <w:rPr>
          <w:rFonts w:ascii="Arial" w:hAnsi="Arial" w:cs="Arial"/>
          <w:color w:val="000000"/>
        </w:rPr>
        <w:t>Sponsor Club(</w:t>
      </w:r>
      <w:r>
        <w:rPr>
          <w:rFonts w:ascii="Arial" w:hAnsi="Arial" w:cs="Arial" w:hint="eastAsia"/>
          <w:color w:val="000000"/>
        </w:rPr>
        <w:t>派遣社</w:t>
      </w:r>
      <w:r>
        <w:rPr>
          <w:rFonts w:ascii="新細明體" w:hAnsi="新細明體" w:cs="Arial" w:hint="eastAsia"/>
          <w:color w:val="000000"/>
        </w:rPr>
        <w:t>)：</w:t>
      </w:r>
      <w:r>
        <w:rPr>
          <w:rFonts w:ascii="Arial" w:hAnsi="Arial" w:cs="Arial"/>
          <w:color w:val="000000"/>
        </w:rPr>
        <w:t xml:space="preserve">   </w:t>
      </w:r>
      <w:r>
        <w:rPr>
          <w:rFonts w:ascii="Arial" w:hAnsi="Arial" w:cs="Arial" w:hint="eastAsia"/>
          <w:color w:val="000000"/>
        </w:rPr>
        <w:t>三峽社</w:t>
      </w:r>
      <w:r>
        <w:rPr>
          <w:rFonts w:ascii="Arial" w:hAnsi="Arial" w:cs="Arial"/>
          <w:color w:val="000000"/>
        </w:rPr>
        <w:t xml:space="preserve">                       </w:t>
      </w:r>
    </w:p>
    <w:p w:rsidR="004C4D32" w:rsidRDefault="004C4D32" w:rsidP="004C4D32">
      <w:pPr>
        <w:widowControl/>
        <w:autoSpaceDE w:val="0"/>
        <w:autoSpaceDN w:val="0"/>
        <w:spacing w:line="0" w:lineRule="atLeast"/>
        <w:jc w:val="both"/>
        <w:textAlignment w:val="bottom"/>
        <w:rPr>
          <w:rFonts w:ascii="Arial" w:hAnsi="Arial" w:cs="Arial"/>
          <w:color w:val="000000"/>
          <w:sz w:val="28"/>
          <w:szCs w:val="28"/>
        </w:rPr>
      </w:pPr>
      <w:r>
        <w:rPr>
          <w:rFonts w:ascii="Arial" w:hAnsi="Arial" w:cs="Arial"/>
          <w:color w:val="000000"/>
        </w:rPr>
        <w:t>Host Club(</w:t>
      </w:r>
      <w:r>
        <w:rPr>
          <w:rFonts w:ascii="Arial" w:hAnsi="Arial" w:cs="Arial" w:hint="eastAsia"/>
          <w:color w:val="000000"/>
        </w:rPr>
        <w:t>接待社</w:t>
      </w:r>
      <w:r>
        <w:rPr>
          <w:rFonts w:ascii="新細明體" w:hAnsi="新細明體" w:cs="Arial" w:hint="eastAsia"/>
          <w:color w:val="000000"/>
        </w:rPr>
        <w:t>)：</w:t>
      </w:r>
      <w:r>
        <w:rPr>
          <w:rFonts w:ascii="Arial" w:hAnsi="Arial" w:cs="Arial"/>
          <w:color w:val="000000"/>
        </w:rPr>
        <w:t xml:space="preserve">  </w:t>
      </w:r>
      <w:proofErr w:type="spellStart"/>
      <w:r>
        <w:rPr>
          <w:rFonts w:ascii="Arial" w:hAnsi="Arial" w:cs="Arial"/>
          <w:color w:val="000000"/>
          <w:sz w:val="28"/>
          <w:szCs w:val="28"/>
        </w:rPr>
        <w:t>N</w:t>
      </w:r>
      <w:r>
        <w:rPr>
          <w:rFonts w:ascii="Verdana" w:hAnsi="Verdana"/>
          <w:color w:val="333333"/>
          <w:sz w:val="28"/>
          <w:szCs w:val="28"/>
          <w:shd w:val="clear" w:color="auto" w:fill="FFFFFF"/>
        </w:rPr>
        <w:t>ä</w:t>
      </w:r>
      <w:r>
        <w:rPr>
          <w:rFonts w:ascii="Arial" w:hAnsi="Arial" w:cs="Arial"/>
          <w:color w:val="000000"/>
          <w:sz w:val="28"/>
          <w:szCs w:val="28"/>
        </w:rPr>
        <w:t>rpes</w:t>
      </w:r>
      <w:proofErr w:type="spellEnd"/>
      <w:r>
        <w:rPr>
          <w:rFonts w:ascii="Arial" w:hAnsi="Arial" w:cs="Arial"/>
          <w:color w:val="000000"/>
          <w:sz w:val="28"/>
          <w:szCs w:val="28"/>
        </w:rPr>
        <w:t xml:space="preserve"> </w:t>
      </w:r>
      <w:proofErr w:type="spellStart"/>
      <w:r>
        <w:rPr>
          <w:rFonts w:ascii="Arial" w:hAnsi="Arial" w:cs="Arial"/>
          <w:color w:val="000000"/>
          <w:sz w:val="28"/>
          <w:szCs w:val="28"/>
        </w:rPr>
        <w:t>Rotaryklubb</w:t>
      </w:r>
      <w:proofErr w:type="spellEnd"/>
    </w:p>
    <w:p w:rsidR="00DE5E1B" w:rsidRPr="00141CE0" w:rsidRDefault="004C4D32" w:rsidP="004C4D32">
      <w:pPr>
        <w:rPr>
          <w:rFonts w:ascii="新細明體" w:hAnsi="新細明體" w:cs="Arial"/>
          <w:color w:val="000000"/>
        </w:rPr>
      </w:pPr>
      <w:r>
        <w:rPr>
          <w:rFonts w:ascii="Arial" w:hAnsi="Arial" w:cs="Arial"/>
          <w:color w:val="000000"/>
        </w:rPr>
        <w:t>Present Address(</w:t>
      </w:r>
      <w:r>
        <w:rPr>
          <w:rFonts w:ascii="Arial" w:hAnsi="Arial" w:cs="Arial" w:hint="eastAsia"/>
          <w:b/>
          <w:color w:val="FF0000"/>
        </w:rPr>
        <w:t>現階段住址，請隨時更新最新住址</w:t>
      </w:r>
      <w:r>
        <w:rPr>
          <w:rFonts w:ascii="新細明體" w:hAnsi="新細明體" w:cs="Arial" w:hint="eastAsia"/>
          <w:color w:val="000000"/>
        </w:rPr>
        <w:t>)：Vasav</w:t>
      </w:r>
      <w:r w:rsidRPr="00141CE0">
        <w:rPr>
          <w:rFonts w:ascii="新細明體" w:hAnsi="新細明體" w:cs="Arial"/>
          <w:color w:val="000000"/>
        </w:rPr>
        <w:t>ägen348 64200Närpes</w:t>
      </w:r>
    </w:p>
    <w:p w:rsidR="00B33115" w:rsidRPr="00B33115" w:rsidRDefault="00490490" w:rsidP="00B33115">
      <w:pPr>
        <w:rPr>
          <w:sz w:val="48"/>
          <w:szCs w:val="48"/>
          <w:u w:val="single"/>
        </w:rPr>
      </w:pPr>
      <w:r w:rsidRPr="00141CE0">
        <w:rPr>
          <w:rFonts w:hint="eastAsia"/>
        </w:rPr>
        <w:t xml:space="preserve">    </w:t>
      </w:r>
      <w:r w:rsidR="00B33115">
        <w:rPr>
          <w:rFonts w:hint="eastAsia"/>
        </w:rPr>
        <w:t xml:space="preserve">                        </w:t>
      </w:r>
      <w:r w:rsidR="00B33115" w:rsidRPr="00B33115">
        <w:rPr>
          <w:rFonts w:hint="eastAsia"/>
          <w:color w:val="FF0000"/>
          <w:sz w:val="48"/>
          <w:szCs w:val="48"/>
          <w:u w:val="single"/>
        </w:rPr>
        <w:t>反省</w:t>
      </w:r>
    </w:p>
    <w:p w:rsidR="00652A79" w:rsidRDefault="00B33115" w:rsidP="004C4D32">
      <w:pPr>
        <w:rPr>
          <w:rFonts w:hint="eastAsia"/>
        </w:rPr>
      </w:pPr>
      <w:r>
        <w:rPr>
          <w:rFonts w:hint="eastAsia"/>
        </w:rPr>
        <w:t xml:space="preserve">    </w:t>
      </w:r>
      <w:r>
        <w:rPr>
          <w:rFonts w:hint="eastAsia"/>
        </w:rPr>
        <w:t>在這個雪花飄逸</w:t>
      </w:r>
      <w:r w:rsidR="008527AF">
        <w:rPr>
          <w:rFonts w:hint="eastAsia"/>
        </w:rPr>
        <w:t>寒冷刺骨</w:t>
      </w:r>
      <w:r>
        <w:rPr>
          <w:rFonts w:hint="eastAsia"/>
        </w:rPr>
        <w:t>的一月我第一個想到的詞就像標題寫的</w:t>
      </w:r>
      <w:proofErr w:type="gramStart"/>
      <w:r>
        <w:rPr>
          <w:rFonts w:hint="eastAsia"/>
        </w:rPr>
        <w:t>──</w:t>
      </w:r>
      <w:proofErr w:type="gramEnd"/>
      <w:r>
        <w:rPr>
          <w:rFonts w:hint="eastAsia"/>
        </w:rPr>
        <w:t>反省。這整個月看看我的日記，我幾乎把我</w:t>
      </w:r>
      <w:r>
        <w:rPr>
          <w:rFonts w:hint="eastAsia"/>
        </w:rPr>
        <w:t>17</w:t>
      </w:r>
      <w:r>
        <w:rPr>
          <w:rFonts w:hint="eastAsia"/>
        </w:rPr>
        <w:t>年的人生反省過一遍。真的是很深切的檢討自己所</w:t>
      </w:r>
      <w:r w:rsidR="008527AF">
        <w:rPr>
          <w:rFonts w:hint="eastAsia"/>
        </w:rPr>
        <w:t>以讓</w:t>
      </w:r>
      <w:r>
        <w:rPr>
          <w:rFonts w:hint="eastAsia"/>
        </w:rPr>
        <w:t>這個月有了明確的標題。</w:t>
      </w:r>
    </w:p>
    <w:p w:rsidR="008527AF" w:rsidRDefault="009B4619" w:rsidP="009B4619">
      <w:pPr>
        <w:rPr>
          <w:rFonts w:ascii="新細明體" w:hAnsi="新細明體" w:cs="新細明體" w:hint="eastAsia"/>
        </w:rPr>
      </w:pPr>
      <w:r>
        <w:rPr>
          <w:rFonts w:hint="eastAsia"/>
        </w:rPr>
        <w:t xml:space="preserve">    </w:t>
      </w:r>
      <w:r>
        <w:rPr>
          <w:rFonts w:hint="eastAsia"/>
        </w:rPr>
        <w:t>其實我也沒有犯什麼天大的錯誤，但我第一次正視伴隨著自己多年的壞毛病。先從手錶弄丟、汽水沒關在包包大打翻然後手機進汽水、把小孩學校的熨斗差點弄</w:t>
      </w:r>
      <w:r>
        <w:rPr>
          <w:rFonts w:ascii="新細明體" w:hAnsi="新細明體" w:cs="新細明體" w:hint="eastAsia"/>
        </w:rPr>
        <w:t>壞</w:t>
      </w:r>
      <w:r>
        <w:rPr>
          <w:rFonts w:ascii="新細明體" w:hAnsi="新細明體" w:cs="新細明體"/>
        </w:rPr>
        <w:t>…</w:t>
      </w:r>
      <w:r>
        <w:rPr>
          <w:rFonts w:ascii="新細明體" w:hAnsi="新細明體" w:cs="新細明體" w:hint="eastAsia"/>
        </w:rPr>
        <w:t>等等。這些粗心大意，我在台灣時總覺得是小事沒那麼要緊。但</w:t>
      </w:r>
      <w:r w:rsidR="00FE35D4">
        <w:rPr>
          <w:rFonts w:ascii="新細明體" w:hAnsi="新細明體" w:cs="新細明體" w:hint="eastAsia"/>
        </w:rPr>
        <w:t>小小的事情卻牽動了大大的情緒。</w:t>
      </w:r>
      <w:r w:rsidR="008527AF">
        <w:rPr>
          <w:rFonts w:ascii="新細明體" w:hAnsi="新細明體" w:cs="新細明體" w:hint="eastAsia"/>
        </w:rPr>
        <w:t>我現在覺得小事都做不好怎麼能做大事呢?我又再想會不會我得粗心大意可能做了什麼</w:t>
      </w:r>
      <w:proofErr w:type="gramStart"/>
      <w:r w:rsidR="008527AF">
        <w:rPr>
          <w:rFonts w:ascii="新細明體" w:hAnsi="新細明體" w:cs="新細明體" w:hint="eastAsia"/>
        </w:rPr>
        <w:t>讓轟家</w:t>
      </w:r>
      <w:proofErr w:type="gramEnd"/>
      <w:r w:rsidR="008527AF">
        <w:rPr>
          <w:rFonts w:ascii="新細明體" w:hAnsi="新細明體" w:cs="新細明體" w:hint="eastAsia"/>
        </w:rPr>
        <w:t>不開心的事呢</w:t>
      </w:r>
      <w:r w:rsidR="00FE35D4">
        <w:rPr>
          <w:rFonts w:ascii="新細明體" w:hAnsi="新細明體" w:cs="新細明體"/>
        </w:rPr>
        <w:t>…</w:t>
      </w:r>
      <w:r w:rsidR="00FE35D4">
        <w:rPr>
          <w:rFonts w:ascii="新細明體" w:hAnsi="新細明體" w:cs="新細明體" w:hint="eastAsia"/>
        </w:rPr>
        <w:t>等等，</w:t>
      </w:r>
      <w:r w:rsidR="008527AF">
        <w:rPr>
          <w:rFonts w:ascii="新細明體" w:hAnsi="新細明體" w:cs="新細明體" w:hint="eastAsia"/>
        </w:rPr>
        <w:t>我開始對自己這個人沒有自信沒有肯定，我陷入了無限如</w:t>
      </w:r>
      <w:proofErr w:type="gramStart"/>
      <w:r w:rsidR="008527AF">
        <w:rPr>
          <w:rFonts w:ascii="新細明體" w:hAnsi="新細明體" w:cs="新細明體" w:hint="eastAsia"/>
        </w:rPr>
        <w:t>迴</w:t>
      </w:r>
      <w:proofErr w:type="gramEnd"/>
      <w:r w:rsidR="008527AF">
        <w:rPr>
          <w:rFonts w:ascii="新細明體" w:hAnsi="新細明體" w:cs="新細明體" w:hint="eastAsia"/>
        </w:rPr>
        <w:t>的負面情緒和一堆問號在責問自己。</w:t>
      </w:r>
    </w:p>
    <w:p w:rsidR="008527AF" w:rsidRDefault="008527AF" w:rsidP="009B4619">
      <w:pPr>
        <w:rPr>
          <w:rFonts w:ascii="新細明體" w:hAnsi="新細明體" w:cs="新細明體" w:hint="eastAsia"/>
        </w:rPr>
      </w:pPr>
      <w:r>
        <w:rPr>
          <w:rFonts w:ascii="新細明體" w:hAnsi="新細明體" w:cs="新細明體" w:hint="eastAsia"/>
        </w:rPr>
        <w:t xml:space="preserve">   </w:t>
      </w:r>
      <w:r w:rsidR="002912B0">
        <w:rPr>
          <w:rFonts w:ascii="新細明體" w:hAnsi="新細明體" w:cs="新細明體" w:hint="eastAsia"/>
        </w:rPr>
        <w:t xml:space="preserve"> </w:t>
      </w:r>
      <w:r>
        <w:rPr>
          <w:rFonts w:ascii="新細明體" w:hAnsi="新細明體" w:cs="新細明體" w:hint="eastAsia"/>
        </w:rPr>
        <w:t xml:space="preserve"> </w:t>
      </w:r>
      <w:r w:rsidR="002912B0">
        <w:rPr>
          <w:rFonts w:ascii="新細明體" w:hAnsi="新細明體" w:cs="新細明體" w:hint="eastAsia"/>
        </w:rPr>
        <w:t>那天不知道時間過了</w:t>
      </w:r>
      <w:proofErr w:type="gramStart"/>
      <w:r w:rsidR="002912B0">
        <w:rPr>
          <w:rFonts w:ascii="新細明體" w:hAnsi="新細明體" w:cs="新細明體" w:hint="eastAsia"/>
        </w:rPr>
        <w:t>多久，</w:t>
      </w:r>
      <w:proofErr w:type="gramEnd"/>
      <w:r>
        <w:rPr>
          <w:rFonts w:ascii="新細明體" w:hAnsi="新細明體" w:cs="新細明體" w:hint="eastAsia"/>
        </w:rPr>
        <w:t>我突然覺得放任思緒在腦袋打架或徘徊問題根本解決不了。我拿起紙筆就開始把我的缺點優點一條條列出來，我想要更了解我自己，我試著看看自己的優點去肯定自己，我把缺點後面再加上一個箭頭去想改善得方法。漸漸的我的心情平復許多。我從負面的漩渦爬出來了。</w:t>
      </w:r>
    </w:p>
    <w:p w:rsidR="00B33115" w:rsidRDefault="002912B0" w:rsidP="004C4D32">
      <w:pPr>
        <w:rPr>
          <w:rFonts w:ascii="新細明體" w:hAnsi="新細明體" w:cs="新細明體" w:hint="eastAsia"/>
        </w:rPr>
      </w:pPr>
      <w:r>
        <w:rPr>
          <w:rFonts w:ascii="新細明體" w:hAnsi="新細明體" w:cs="新細明體" w:hint="eastAsia"/>
        </w:rPr>
        <w:t xml:space="preserve">     我起身走進</w:t>
      </w:r>
      <w:proofErr w:type="gramStart"/>
      <w:r>
        <w:rPr>
          <w:rFonts w:ascii="新細明體" w:hAnsi="新細明體" w:cs="新細明體" w:hint="eastAsia"/>
        </w:rPr>
        <w:t>了轟媽</w:t>
      </w:r>
      <w:proofErr w:type="gramEnd"/>
      <w:r>
        <w:rPr>
          <w:rFonts w:ascii="新細明體" w:hAnsi="新細明體" w:cs="新細明體" w:hint="eastAsia"/>
        </w:rPr>
        <w:t>的房間，我忘記我前面的月報告有沒有提過，</w:t>
      </w:r>
      <w:proofErr w:type="gramStart"/>
      <w:r w:rsidR="00FE35D4">
        <w:rPr>
          <w:rFonts w:ascii="新細明體" w:hAnsi="新細明體" w:cs="新細明體" w:hint="eastAsia"/>
        </w:rPr>
        <w:t>轟媽</w:t>
      </w:r>
      <w:r>
        <w:rPr>
          <w:rFonts w:ascii="新細明體" w:hAnsi="新細明體" w:cs="新細明體" w:hint="eastAsia"/>
        </w:rPr>
        <w:t>她</w:t>
      </w:r>
      <w:proofErr w:type="gramEnd"/>
      <w:r>
        <w:rPr>
          <w:rFonts w:ascii="新細明體" w:hAnsi="新細明體" w:cs="新細明體" w:hint="eastAsia"/>
        </w:rPr>
        <w:t>是一個溫柔、有愛心和智慧的母親。她是位能讓我敞開心甚至大方在她面前毫無掩飾的難過流淚的好媽媽。</w:t>
      </w:r>
      <w:proofErr w:type="gramStart"/>
      <w:r>
        <w:rPr>
          <w:rFonts w:ascii="新細明體" w:hAnsi="新細明體" w:cs="新細明體" w:hint="eastAsia"/>
        </w:rPr>
        <w:t>轟媽與</w:t>
      </w:r>
      <w:proofErr w:type="gramEnd"/>
      <w:r>
        <w:rPr>
          <w:rFonts w:ascii="新細明體" w:hAnsi="新細明體" w:cs="新細明體" w:hint="eastAsia"/>
        </w:rPr>
        <w:t>我坐在床上，我把我以上打的那些都跟她講，她跟</w:t>
      </w:r>
      <w:proofErr w:type="gramStart"/>
      <w:r>
        <w:rPr>
          <w:rFonts w:ascii="新細明體" w:hAnsi="新細明體" w:cs="新細明體" w:hint="eastAsia"/>
        </w:rPr>
        <w:t>我說了很多</w:t>
      </w:r>
      <w:proofErr w:type="gramEnd"/>
      <w:r>
        <w:rPr>
          <w:rFonts w:ascii="新細明體" w:hAnsi="新細明體" w:cs="新細明體" w:hint="eastAsia"/>
        </w:rPr>
        <w:t>，</w:t>
      </w:r>
      <w:proofErr w:type="gramStart"/>
      <w:r>
        <w:rPr>
          <w:rFonts w:ascii="新細明體" w:hAnsi="新細明體" w:cs="新細明體" w:hint="eastAsia"/>
        </w:rPr>
        <w:t>她說這就是</w:t>
      </w:r>
      <w:proofErr w:type="gramEnd"/>
      <w:r>
        <w:rPr>
          <w:rFonts w:ascii="新細明體" w:hAnsi="新細明體" w:cs="新細明體" w:hint="eastAsia"/>
        </w:rPr>
        <w:t>一種成長，在成長中有時候不會太愉快。我不用對自己那麼失望，有很多人可能到了六十幾歲才驚覺自己什麼要改什麼不好，要慶幸自己在年輕時就發現自己得缺點。她</w:t>
      </w:r>
      <w:proofErr w:type="gramStart"/>
      <w:r>
        <w:rPr>
          <w:rFonts w:ascii="新細明體" w:hAnsi="新細明體" w:cs="新細明體" w:hint="eastAsia"/>
        </w:rPr>
        <w:t>還說叫我</w:t>
      </w:r>
      <w:proofErr w:type="gramEnd"/>
      <w:r>
        <w:rPr>
          <w:rFonts w:ascii="新細明體" w:hAnsi="新細明體" w:cs="新細明體" w:hint="eastAsia"/>
        </w:rPr>
        <w:t>不要擔心我會做錯什麼事</w:t>
      </w:r>
      <w:proofErr w:type="gramStart"/>
      <w:r>
        <w:rPr>
          <w:rFonts w:ascii="新細明體" w:hAnsi="新細明體" w:cs="新細明體" w:hint="eastAsia"/>
        </w:rPr>
        <w:t>讓轟家</w:t>
      </w:r>
      <w:proofErr w:type="gramEnd"/>
      <w:r>
        <w:rPr>
          <w:rFonts w:ascii="新細明體" w:hAnsi="新細明體" w:cs="新細明體" w:hint="eastAsia"/>
        </w:rPr>
        <w:t>失望，因為如果我做了什麼她會直接跟我講，因為我是她得孩子就算我做了什麼讓她生氣的事，</w:t>
      </w:r>
      <w:r w:rsidR="0050272C">
        <w:rPr>
          <w:rFonts w:ascii="新細明體" w:hAnsi="新細明體" w:cs="新細明體" w:hint="eastAsia"/>
        </w:rPr>
        <w:t>她也還是會愛我，就像其他妹妹們一樣。</w:t>
      </w:r>
      <w:proofErr w:type="gramStart"/>
      <w:r w:rsidR="0050272C">
        <w:rPr>
          <w:rFonts w:ascii="新細明體" w:hAnsi="新細明體" w:cs="新細明體" w:hint="eastAsia"/>
        </w:rPr>
        <w:t>轟媽的話</w:t>
      </w:r>
      <w:proofErr w:type="gramEnd"/>
      <w:r w:rsidR="0050272C">
        <w:rPr>
          <w:rFonts w:ascii="新細明體" w:hAnsi="新細明體" w:cs="新細明體" w:hint="eastAsia"/>
        </w:rPr>
        <w:t>每次都能為我趕走頭上的那</w:t>
      </w:r>
      <w:r w:rsidR="00FE35D4">
        <w:rPr>
          <w:rFonts w:ascii="新細明體" w:hAnsi="新細明體" w:cs="新細明體" w:hint="eastAsia"/>
        </w:rPr>
        <w:t>坨</w:t>
      </w:r>
      <w:r w:rsidR="0050272C">
        <w:rPr>
          <w:rFonts w:ascii="新細明體" w:hAnsi="新細明體" w:cs="新細明體" w:hint="eastAsia"/>
        </w:rPr>
        <w:t>烏雲，總能讓我覺得事情得到解決</w:t>
      </w:r>
      <w:r w:rsidR="00FE35D4">
        <w:rPr>
          <w:rFonts w:ascii="新細明體" w:hAnsi="新細明體" w:cs="新細明體" w:hint="eastAsia"/>
        </w:rPr>
        <w:t>下一秒</w:t>
      </w:r>
      <w:r w:rsidR="0050272C">
        <w:rPr>
          <w:rFonts w:ascii="新細明體" w:hAnsi="新細明體" w:cs="新細明體" w:hint="eastAsia"/>
        </w:rPr>
        <w:t>就是新的開始。</w:t>
      </w:r>
    </w:p>
    <w:p w:rsidR="00C00D87" w:rsidRDefault="00C00D87" w:rsidP="004C4D32">
      <w:pPr>
        <w:rPr>
          <w:rFonts w:ascii="新細明體" w:hAnsi="新細明體" w:cs="新細明體" w:hint="eastAsia"/>
        </w:rPr>
      </w:pPr>
      <w:r>
        <w:rPr>
          <w:rFonts w:ascii="新細明體" w:hAnsi="新細明體" w:cs="新細明體" w:hint="eastAsia"/>
        </w:rPr>
        <w:lastRenderedPageBreak/>
        <w:t xml:space="preserve">    </w:t>
      </w:r>
      <w:r w:rsidR="00D34971">
        <w:rPr>
          <w:rFonts w:ascii="新細明體" w:hAnsi="新細明體" w:cs="新細明體" w:hint="eastAsia"/>
        </w:rPr>
        <w:t>這個月也沒有那麼可憐一直在反省，我也做了些</w:t>
      </w:r>
      <w:proofErr w:type="gramStart"/>
      <w:r>
        <w:rPr>
          <w:rFonts w:ascii="新細明體" w:hAnsi="新細明體" w:cs="新細明體" w:hint="eastAsia"/>
        </w:rPr>
        <w:t>很</w:t>
      </w:r>
      <w:proofErr w:type="gramEnd"/>
      <w:r>
        <w:rPr>
          <w:rFonts w:ascii="新細明體" w:hAnsi="新細明體" w:cs="新細明體" w:hint="eastAsia"/>
        </w:rPr>
        <w:t>棒的事情。我花了一段很長的時間，重新整裝我的台灣介紹的PPT。但當我站在全校同學老師面前時，我覺得我真的是用心去介紹台灣，</w:t>
      </w:r>
      <w:proofErr w:type="gramStart"/>
      <w:r>
        <w:rPr>
          <w:rFonts w:ascii="新細明體" w:hAnsi="新細明體" w:cs="新細明體" w:hint="eastAsia"/>
        </w:rPr>
        <w:t>一</w:t>
      </w:r>
      <w:proofErr w:type="gramEnd"/>
      <w:r>
        <w:rPr>
          <w:rFonts w:ascii="新細明體" w:hAnsi="新細明體" w:cs="新細明體" w:hint="eastAsia"/>
        </w:rPr>
        <w:t>整個PPT大家有笑聲，有驚訝(101煙火他們覺得超級酷)，結束後得到大家得掌聲。許多同學說我講得很有趣，我很緊張</w:t>
      </w:r>
      <w:proofErr w:type="gramStart"/>
      <w:r>
        <w:rPr>
          <w:rFonts w:ascii="新細明體" w:hAnsi="新細明體" w:cs="新細明體" w:hint="eastAsia"/>
        </w:rPr>
        <w:t>問說聽得</w:t>
      </w:r>
      <w:proofErr w:type="gramEnd"/>
      <w:r>
        <w:rPr>
          <w:rFonts w:ascii="新細明體" w:hAnsi="新細明體" w:cs="新細明體" w:hint="eastAsia"/>
        </w:rPr>
        <w:t>懂我得英文嗎?他們也說OK的沒問題，有</w:t>
      </w:r>
      <w:proofErr w:type="gramStart"/>
      <w:r>
        <w:rPr>
          <w:rFonts w:ascii="新細明體" w:hAnsi="新細明體" w:cs="新細明體" w:hint="eastAsia"/>
        </w:rPr>
        <w:t>老師說看的</w:t>
      </w:r>
      <w:proofErr w:type="gramEnd"/>
      <w:r>
        <w:rPr>
          <w:rFonts w:ascii="新細明體" w:hAnsi="新細明體" w:cs="新細明體" w:hint="eastAsia"/>
        </w:rPr>
        <w:t>出來我很努力準備，甚至有個老師說我有當老師的淺力，這些話對曾經</w:t>
      </w:r>
      <w:proofErr w:type="gramStart"/>
      <w:r>
        <w:rPr>
          <w:rFonts w:ascii="新細明體" w:hAnsi="新細明體" w:cs="新細明體" w:hint="eastAsia"/>
        </w:rPr>
        <w:t>那個敏</w:t>
      </w:r>
      <w:proofErr w:type="gramEnd"/>
      <w:r>
        <w:rPr>
          <w:rFonts w:ascii="新細明體" w:hAnsi="新細明體" w:cs="新細明體" w:hint="eastAsia"/>
        </w:rPr>
        <w:t>而式英文報告怎麼過就是一直過不了的我來說真的很大的鼓勵很</w:t>
      </w:r>
      <w:proofErr w:type="gramStart"/>
      <w:r>
        <w:rPr>
          <w:rFonts w:ascii="新細明體" w:hAnsi="新細明體" w:cs="新細明體" w:hint="eastAsia"/>
        </w:rPr>
        <w:t>肯定阿</w:t>
      </w:r>
      <w:proofErr w:type="gramEnd"/>
      <w:r>
        <w:rPr>
          <w:rFonts w:ascii="新細明體" w:hAnsi="新細明體" w:cs="新細明體" w:hint="eastAsia"/>
        </w:rPr>
        <w:t>!我想在國外的半年，這也是我有所進步的。</w:t>
      </w:r>
    </w:p>
    <w:p w:rsidR="00C00D87" w:rsidRDefault="00C00D87" w:rsidP="004C4D32">
      <w:pPr>
        <w:rPr>
          <w:rFonts w:ascii="新細明體" w:hAnsi="新細明體" w:cs="新細明體" w:hint="eastAsia"/>
        </w:rPr>
      </w:pPr>
      <w:r>
        <w:rPr>
          <w:rFonts w:ascii="新細明體" w:hAnsi="新細明體" w:cs="新細明體" w:hint="eastAsia"/>
        </w:rPr>
        <w:t xml:space="preserve">    報告熱潮持續燃燒給小朋友學校，我又把報告更新成小孩子版。又把許多英文的部分轉化成瑞典文，小孩子</w:t>
      </w:r>
      <w:proofErr w:type="gramStart"/>
      <w:r>
        <w:rPr>
          <w:rFonts w:ascii="新細明體" w:hAnsi="新細明體" w:cs="新細明體" w:hint="eastAsia"/>
        </w:rPr>
        <w:t>驚呼聲比</w:t>
      </w:r>
      <w:r w:rsidR="00D34971">
        <w:rPr>
          <w:rFonts w:ascii="新細明體" w:hAnsi="新細明體" w:cs="新細明體" w:hint="eastAsia"/>
        </w:rPr>
        <w:t>同年</w:t>
      </w:r>
      <w:proofErr w:type="gramEnd"/>
      <w:r>
        <w:rPr>
          <w:rFonts w:ascii="新細明體" w:hAnsi="新細明體" w:cs="新細明體" w:hint="eastAsia"/>
        </w:rPr>
        <w:t>同學們更誇張，教他們講簡單中文時他們也學得很勤快。問問題時間有小朋友很可愛的問101放煙火的時候101會部會整個燒起來之類的問題。</w:t>
      </w:r>
      <w:r w:rsidR="00D34971">
        <w:rPr>
          <w:rFonts w:ascii="新細明體" w:hAnsi="新細明體" w:cs="新細明體" w:hint="eastAsia"/>
        </w:rPr>
        <w:t>報告還沒有告一段落，接下來還有扶輪社和另一所學校。但我相信我一定可以，我也為自己感到榮耀，雖然力量不大，但至少原本不知道台灣在那的人至少都有更進一步的認識。</w:t>
      </w:r>
    </w:p>
    <w:p w:rsidR="000C2A93" w:rsidRDefault="00D34971" w:rsidP="004C4D32">
      <w:pPr>
        <w:rPr>
          <w:rFonts w:ascii="新細明體" w:hAnsi="新細明體" w:cs="新細明體" w:hint="eastAsia"/>
        </w:rPr>
      </w:pPr>
      <w:r>
        <w:rPr>
          <w:rFonts w:ascii="新細明體" w:hAnsi="新細明體" w:cs="新細明體" w:hint="eastAsia"/>
        </w:rPr>
        <w:t xml:space="preserve">   一月</w:t>
      </w:r>
      <w:r w:rsidR="000C2A93">
        <w:rPr>
          <w:rFonts w:ascii="新細明體" w:hAnsi="新細明體" w:cs="新細明體" w:hint="eastAsia"/>
        </w:rPr>
        <w:t>的台灣一定充滿的溫馨歡樂過年的氣氛，交換學生一定是每逢佳節</w:t>
      </w:r>
      <w:proofErr w:type="gramStart"/>
      <w:r w:rsidR="000C2A93">
        <w:rPr>
          <w:rFonts w:ascii="新細明體" w:hAnsi="新細明體" w:cs="新細明體" w:hint="eastAsia"/>
        </w:rPr>
        <w:t>倍</w:t>
      </w:r>
      <w:proofErr w:type="gramEnd"/>
      <w:r w:rsidR="000C2A93">
        <w:rPr>
          <w:rFonts w:ascii="新細明體" w:hAnsi="新細明體" w:cs="新細明體" w:hint="eastAsia"/>
        </w:rPr>
        <w:t>思親，我雖然也以一點點鄉愁</w:t>
      </w:r>
      <w:proofErr w:type="gramStart"/>
      <w:r w:rsidR="000C2A93">
        <w:rPr>
          <w:rFonts w:ascii="新細明體" w:hAnsi="新細明體" w:cs="新細明體" w:hint="eastAsia"/>
        </w:rPr>
        <w:t>但是轟家為了</w:t>
      </w:r>
      <w:proofErr w:type="gramEnd"/>
      <w:r w:rsidR="000C2A93">
        <w:rPr>
          <w:rFonts w:ascii="新細明體" w:hAnsi="新細明體" w:cs="新細明體" w:hint="eastAsia"/>
        </w:rPr>
        <w:t>台灣新年辦了一個聚餐party</w:t>
      </w:r>
      <w:proofErr w:type="gramStart"/>
      <w:r w:rsidR="000C2A93">
        <w:rPr>
          <w:rFonts w:ascii="新細明體" w:hAnsi="新細明體" w:cs="新細明體" w:hint="eastAsia"/>
        </w:rPr>
        <w:t>轟爸還</w:t>
      </w:r>
      <w:proofErr w:type="gramEnd"/>
      <w:r w:rsidR="000C2A93">
        <w:rPr>
          <w:rFonts w:ascii="新細明體" w:hAnsi="新細明體" w:cs="新細明體" w:hint="eastAsia"/>
        </w:rPr>
        <w:t>特別發明了紅通通的菜慶祝。我還去了中國人的家裡吃中國菜</w:t>
      </w:r>
      <w:r w:rsidR="000C2A93">
        <w:rPr>
          <w:rFonts w:ascii="新細明體" w:hAnsi="新細明體" w:cs="新細明體" w:hint="eastAsia"/>
        </w:rPr>
        <w:t>，</w:t>
      </w:r>
      <w:r w:rsidR="000C2A93">
        <w:rPr>
          <w:rFonts w:ascii="新細明體" w:hAnsi="新細明體" w:cs="新細明體" w:hint="eastAsia"/>
        </w:rPr>
        <w:t>他們是我城市裡唯一的中國人，與他們聊天聊了一個下午，了解到許多歷史的細節或是沒有提到的事、也更加認識不同政治體系下他們的差異和難處，他們是我第一個認識的中國人，謝謝他們讓我對中國有更多</w:t>
      </w:r>
      <w:r w:rsidR="00581662">
        <w:rPr>
          <w:rFonts w:ascii="新細明體" w:hAnsi="新細明體" w:cs="新細明體" w:hint="eastAsia"/>
        </w:rPr>
        <w:t>的認識和少點排斥。能在國外過新年也是一件很特別難得的事</w:t>
      </w:r>
      <w:r w:rsidR="00581662" w:rsidRPr="00581662">
        <w:rPr>
          <w:rFonts w:ascii="新細明體" w:hAnsi="新細明體" w:cs="新細明體"/>
        </w:rPr>
        <w:sym w:font="Wingdings" w:char="F04A"/>
      </w:r>
      <w:r w:rsidR="00581662">
        <w:rPr>
          <w:rFonts w:ascii="新細明體" w:hAnsi="新細明體" w:cs="新細明體" w:hint="eastAsia"/>
        </w:rPr>
        <w:t xml:space="preserve"> </w:t>
      </w:r>
    </w:p>
    <w:p w:rsidR="004C0DD8" w:rsidRDefault="004C0DD8" w:rsidP="004C4D32">
      <w:pPr>
        <w:rPr>
          <w:rFonts w:ascii="新細明體" w:hAnsi="新細明體" w:cs="新細明體" w:hint="eastAsia"/>
        </w:rPr>
      </w:pPr>
    </w:p>
    <w:p w:rsidR="00581662" w:rsidRDefault="004C0DD8" w:rsidP="004C0DD8">
      <w:pPr>
        <w:ind w:firstLineChars="400" w:firstLine="960"/>
        <w:rPr>
          <w:rFonts w:ascii="新細明體" w:hAnsi="新細明體" w:cs="新細明體" w:hint="eastAsia"/>
        </w:rPr>
      </w:pPr>
      <w:bookmarkStart w:id="0" w:name="_GoBack"/>
      <w:bookmarkEnd w:id="0"/>
      <w:r>
        <w:rPr>
          <w:rFonts w:ascii="新細明體" w:hAnsi="新細明體" w:cs="新細明體" w:hint="eastAsia"/>
        </w:rPr>
        <w:t>(中國人招待的過年菜 超級好吃!)</w:t>
      </w:r>
    </w:p>
    <w:p w:rsidR="00581662" w:rsidRDefault="00581662" w:rsidP="004C4D32">
      <w:pPr>
        <w:rPr>
          <w:rFonts w:ascii="新細明體" w:hAnsi="新細明體" w:cs="新細明體" w:hint="eastAsia"/>
        </w:rPr>
      </w:pPr>
      <w:r>
        <w:rPr>
          <w:rFonts w:ascii="新細明體" w:hAnsi="新細明體" w:cs="新細明體" w:hint="eastAsia"/>
        </w:rPr>
        <w:t xml:space="preserve"> </w:t>
      </w:r>
      <w:r w:rsidR="008624FD">
        <w:rPr>
          <w:rFonts w:ascii="新細明體" w:hAnsi="新細明體" w:cs="新細明體"/>
          <w:noProof/>
        </w:rPr>
        <w:drawing>
          <wp:inline distT="0" distB="0" distL="0" distR="0">
            <wp:extent cx="3476445" cy="347644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92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3116" cy="3473116"/>
                    </a:xfrm>
                    <a:prstGeom prst="rect">
                      <a:avLst/>
                    </a:prstGeom>
                  </pic:spPr>
                </pic:pic>
              </a:graphicData>
            </a:graphic>
          </wp:inline>
        </w:drawing>
      </w:r>
      <w:r w:rsidR="008624FD">
        <w:rPr>
          <w:rFonts w:ascii="新細明體" w:hAnsi="新細明體" w:cs="新細明體" w:hint="eastAsia"/>
        </w:rPr>
        <w:t>()</w:t>
      </w:r>
    </w:p>
    <w:p w:rsidR="004C0DD8" w:rsidRDefault="004C0DD8" w:rsidP="004C0DD8">
      <w:pPr>
        <w:rPr>
          <w:rFonts w:ascii="新細明體" w:hAnsi="新細明體" w:cs="新細明體" w:hint="eastAsia"/>
        </w:rPr>
      </w:pPr>
      <w:r>
        <w:rPr>
          <w:rFonts w:ascii="新細明體" w:hAnsi="新細明體" w:cs="新細明體" w:hint="eastAsia"/>
        </w:rPr>
        <w:lastRenderedPageBreak/>
        <w:t>(芬蘭小孩的自然課本 教他們分辨森林裡的香菇那些可以吃)</w:t>
      </w:r>
    </w:p>
    <w:p w:rsidR="004C0DD8" w:rsidRDefault="008624FD" w:rsidP="004C4D32">
      <w:pPr>
        <w:rPr>
          <w:rFonts w:ascii="新細明體" w:hAnsi="新細明體" w:cs="新細明體" w:hint="eastAsia"/>
        </w:rPr>
      </w:pPr>
      <w:r>
        <w:rPr>
          <w:rFonts w:ascii="新細明體" w:hAnsi="新細明體" w:cs="新細明體"/>
        </w:rPr>
        <w:br w:type="textWrapping" w:clear="all"/>
      </w:r>
      <w:r w:rsidR="004C0DD8">
        <w:rPr>
          <w:rFonts w:ascii="新細明體" w:hAnsi="新細明體" w:cs="新細明體"/>
          <w:noProof/>
        </w:rPr>
        <w:drawing>
          <wp:inline distT="0" distB="0" distL="0" distR="0" wp14:anchorId="3119EB7F" wp14:editId="4A6C35D0">
            <wp:extent cx="3476298" cy="2596551"/>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3890" cy="2594752"/>
                    </a:xfrm>
                    <a:prstGeom prst="rect">
                      <a:avLst/>
                    </a:prstGeom>
                  </pic:spPr>
                </pic:pic>
              </a:graphicData>
            </a:graphic>
          </wp:inline>
        </w:drawing>
      </w:r>
    </w:p>
    <w:p w:rsidR="004C0DD8" w:rsidRPr="00C00D87" w:rsidRDefault="004C0DD8" w:rsidP="004C4D32">
      <w:pPr>
        <w:rPr>
          <w:rFonts w:ascii="新細明體" w:hAnsi="新細明體" w:cs="新細明體"/>
        </w:rPr>
      </w:pPr>
      <w:r>
        <w:rPr>
          <w:rFonts w:ascii="新細明體" w:hAnsi="新細明體" w:cs="新細明體"/>
          <w:noProof/>
        </w:rPr>
        <w:drawing>
          <wp:anchor distT="0" distB="0" distL="114300" distR="114300" simplePos="0" relativeHeight="251658240" behindDoc="0" locked="0" layoutInCell="1" allowOverlap="1" wp14:anchorId="649ABEFB" wp14:editId="1F9D898A">
            <wp:simplePos x="0" y="0"/>
            <wp:positionH relativeFrom="column">
              <wp:posOffset>-609600</wp:posOffset>
            </wp:positionH>
            <wp:positionV relativeFrom="paragraph">
              <wp:posOffset>923925</wp:posOffset>
            </wp:positionV>
            <wp:extent cx="4158615" cy="3105785"/>
            <wp:effectExtent l="0" t="6985" r="635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670.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4158615" cy="3105785"/>
                    </a:xfrm>
                    <a:prstGeom prst="rect">
                      <a:avLst/>
                    </a:prstGeom>
                  </pic:spPr>
                </pic:pic>
              </a:graphicData>
            </a:graphic>
            <wp14:sizeRelH relativeFrom="margin">
              <wp14:pctWidth>0</wp14:pctWidth>
            </wp14:sizeRelH>
            <wp14:sizeRelV relativeFrom="margin">
              <wp14:pctHeight>0</wp14:pctHeight>
            </wp14:sizeRelV>
          </wp:anchor>
        </w:drawing>
      </w:r>
      <w:r>
        <w:rPr>
          <w:rFonts w:ascii="新細明體" w:hAnsi="新細明體" w:cs="新細明體" w:hint="eastAsia"/>
        </w:rPr>
        <w:t xml:space="preserve"> </w:t>
      </w:r>
      <w:r>
        <w:rPr>
          <w:rFonts w:ascii="新細明體" w:hAnsi="新細明體" w:cs="新細明體" w:hint="eastAsia"/>
        </w:rPr>
        <w:t>(一月的芬蘭 白雪覆蓋 很漂亮)</w:t>
      </w:r>
    </w:p>
    <w:sectPr w:rsidR="004C0DD8" w:rsidRPr="00C00D8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圖龍細仿">
    <w:altName w:val="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D32"/>
    <w:rsid w:val="000600FB"/>
    <w:rsid w:val="000C2A93"/>
    <w:rsid w:val="000D4017"/>
    <w:rsid w:val="00141CE0"/>
    <w:rsid w:val="00147C34"/>
    <w:rsid w:val="00257D9E"/>
    <w:rsid w:val="002912B0"/>
    <w:rsid w:val="002B7092"/>
    <w:rsid w:val="00301481"/>
    <w:rsid w:val="00474251"/>
    <w:rsid w:val="00490490"/>
    <w:rsid w:val="004C0DD8"/>
    <w:rsid w:val="004C4322"/>
    <w:rsid w:val="004C4D32"/>
    <w:rsid w:val="0050272C"/>
    <w:rsid w:val="00516F9A"/>
    <w:rsid w:val="005542D3"/>
    <w:rsid w:val="00581662"/>
    <w:rsid w:val="00652A79"/>
    <w:rsid w:val="00696B99"/>
    <w:rsid w:val="00735751"/>
    <w:rsid w:val="007A4DBE"/>
    <w:rsid w:val="007B069F"/>
    <w:rsid w:val="008527AF"/>
    <w:rsid w:val="008624FD"/>
    <w:rsid w:val="008A46E2"/>
    <w:rsid w:val="00906EDE"/>
    <w:rsid w:val="009B4619"/>
    <w:rsid w:val="00A21248"/>
    <w:rsid w:val="00A5271B"/>
    <w:rsid w:val="00B33115"/>
    <w:rsid w:val="00B82D16"/>
    <w:rsid w:val="00C00D87"/>
    <w:rsid w:val="00C06A90"/>
    <w:rsid w:val="00D34971"/>
    <w:rsid w:val="00D563D7"/>
    <w:rsid w:val="00DD0441"/>
    <w:rsid w:val="00DE5E1B"/>
    <w:rsid w:val="00F81399"/>
    <w:rsid w:val="00FC6A3B"/>
    <w:rsid w:val="00FE35D4"/>
    <w:rsid w:val="00FF57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D32"/>
    <w:pPr>
      <w:widowControl w:val="0"/>
      <w:adjustRightInd w:val="0"/>
      <w:spacing w:line="360" w:lineRule="atLeast"/>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D32"/>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C4D32"/>
    <w:rPr>
      <w:rFonts w:asciiTheme="majorHAnsi" w:eastAsiaTheme="majorEastAsia" w:hAnsiTheme="majorHAnsi" w:cstheme="majorBidi"/>
      <w:kern w:val="0"/>
      <w:sz w:val="18"/>
      <w:szCs w:val="18"/>
    </w:rPr>
  </w:style>
  <w:style w:type="table" w:styleId="a5">
    <w:name w:val="Table Grid"/>
    <w:basedOn w:val="a1"/>
    <w:uiPriority w:val="59"/>
    <w:rsid w:val="00301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D32"/>
    <w:pPr>
      <w:widowControl w:val="0"/>
      <w:adjustRightInd w:val="0"/>
      <w:spacing w:line="360" w:lineRule="atLeast"/>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D32"/>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C4D32"/>
    <w:rPr>
      <w:rFonts w:asciiTheme="majorHAnsi" w:eastAsiaTheme="majorEastAsia" w:hAnsiTheme="majorHAnsi" w:cstheme="majorBidi"/>
      <w:kern w:val="0"/>
      <w:sz w:val="18"/>
      <w:szCs w:val="18"/>
    </w:rPr>
  </w:style>
  <w:style w:type="table" w:styleId="a5">
    <w:name w:val="Table Grid"/>
    <w:basedOn w:val="a1"/>
    <w:uiPriority w:val="59"/>
    <w:rsid w:val="00301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4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C984B-4D18-4482-A556-ADA3C1B1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魏敏而</dc:creator>
  <cp:lastModifiedBy>魏敏而</cp:lastModifiedBy>
  <cp:revision>9</cp:revision>
  <dcterms:created xsi:type="dcterms:W3CDTF">2014-02-04T11:07:00Z</dcterms:created>
  <dcterms:modified xsi:type="dcterms:W3CDTF">2014-02-04T13:33:00Z</dcterms:modified>
</cp:coreProperties>
</file>